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785" w:rsidRPr="00557785" w:rsidRDefault="00557785" w:rsidP="00E91E88">
      <w:pPr>
        <w:shd w:val="clear" w:color="auto" w:fill="FFFFFF"/>
        <w:spacing w:before="150" w:after="150"/>
        <w:jc w:val="both"/>
        <w:rPr>
          <w:rFonts w:eastAsia="Helvetica Neue"/>
          <w:b/>
          <w:sz w:val="24"/>
          <w:szCs w:val="24"/>
        </w:rPr>
      </w:pPr>
      <w:bookmarkStart w:id="0" w:name="_gjdgxs" w:colFirst="0" w:colLast="0"/>
      <w:bookmarkEnd w:id="0"/>
      <w:r w:rsidRPr="00557785">
        <w:rPr>
          <w:rFonts w:eastAsia="Helvetica Neue"/>
          <w:b/>
          <w:sz w:val="24"/>
          <w:szCs w:val="24"/>
        </w:rPr>
        <w:t>12 EYLÜL DARBESİ</w:t>
      </w:r>
    </w:p>
    <w:p w:rsidR="001831A1" w:rsidRPr="00557785" w:rsidRDefault="002E6F79" w:rsidP="00E91E88">
      <w:pPr>
        <w:shd w:val="clear" w:color="auto" w:fill="FFFFFF"/>
        <w:spacing w:before="150" w:after="150"/>
        <w:jc w:val="both"/>
        <w:rPr>
          <w:rFonts w:eastAsia="Helvetica Neue"/>
          <w:b/>
          <w:sz w:val="24"/>
          <w:szCs w:val="24"/>
        </w:rPr>
      </w:pPr>
      <w:r w:rsidRPr="00557785">
        <w:rPr>
          <w:rFonts w:eastAsia="Helvetica Neue"/>
          <w:b/>
          <w:sz w:val="24"/>
          <w:szCs w:val="24"/>
        </w:rPr>
        <w:t>12 Eylül 1980 tarihi</w:t>
      </w:r>
      <w:r w:rsidR="00727E40">
        <w:rPr>
          <w:rFonts w:eastAsia="Helvetica Neue"/>
          <w:b/>
          <w:sz w:val="24"/>
          <w:szCs w:val="24"/>
        </w:rPr>
        <w:t>,</w:t>
      </w:r>
      <w:r w:rsidRPr="00557785">
        <w:rPr>
          <w:rFonts w:eastAsia="Helvetica Neue"/>
          <w:b/>
          <w:sz w:val="24"/>
          <w:szCs w:val="24"/>
        </w:rPr>
        <w:t xml:space="preserve"> Türkiye tarihinin en karanlık günlerinden biridir. ABD güdümlü darbe ile halkın iradesi palet ve botların altında çiğnenmiştir.</w:t>
      </w:r>
    </w:p>
    <w:p w:rsidR="001831A1" w:rsidRPr="00557785" w:rsidRDefault="002E6F79" w:rsidP="00E91E88">
      <w:pPr>
        <w:shd w:val="clear" w:color="auto" w:fill="FFFFFF"/>
        <w:spacing w:before="150" w:after="150"/>
        <w:jc w:val="both"/>
        <w:rPr>
          <w:rFonts w:eastAsia="Helvetica Neue"/>
          <w:b/>
          <w:sz w:val="24"/>
          <w:szCs w:val="24"/>
        </w:rPr>
      </w:pPr>
      <w:r w:rsidRPr="00557785">
        <w:rPr>
          <w:rFonts w:eastAsia="Helvetica Neue"/>
          <w:sz w:val="24"/>
          <w:szCs w:val="24"/>
        </w:rPr>
        <w:t>Amerikan İstihbarat Teşkilatı (CIA) ajanı Paul Henze’nin 12 Eylül darbesi ile ilgili dönemin ABD Başkanı Jimmy Carter’a “Bizim çocuklar başardı” şeklinde verdiği bilgi notu bu darbenin kimler tarafından planlandığını açık bir şekilde ortaya koymaktadır.</w:t>
      </w:r>
    </w:p>
    <w:p w:rsidR="001831A1" w:rsidRPr="00557785" w:rsidRDefault="002E6F79" w:rsidP="00E91E88">
      <w:pPr>
        <w:pBdr>
          <w:top w:val="nil"/>
          <w:left w:val="nil"/>
          <w:bottom w:val="nil"/>
          <w:right w:val="nil"/>
          <w:between w:val="nil"/>
        </w:pBdr>
        <w:shd w:val="clear" w:color="auto" w:fill="FFFFFF"/>
        <w:spacing w:after="150" w:line="240" w:lineRule="auto"/>
        <w:jc w:val="both"/>
        <w:rPr>
          <w:rFonts w:eastAsia="Helvetica Neue"/>
          <w:sz w:val="24"/>
          <w:szCs w:val="24"/>
        </w:rPr>
      </w:pPr>
      <w:r w:rsidRPr="00557785">
        <w:rPr>
          <w:rFonts w:eastAsia="Helvetica Neue"/>
          <w:sz w:val="24"/>
          <w:szCs w:val="24"/>
        </w:rPr>
        <w:t>Seçilmiş hükümetin ve Meclis</w:t>
      </w:r>
      <w:r w:rsidR="00E91E88" w:rsidRPr="00557785">
        <w:rPr>
          <w:rFonts w:eastAsia="Helvetica Neue"/>
          <w:sz w:val="24"/>
          <w:szCs w:val="24"/>
        </w:rPr>
        <w:t>’</w:t>
      </w:r>
      <w:r w:rsidRPr="00557785">
        <w:rPr>
          <w:rFonts w:eastAsia="Helvetica Neue"/>
          <w:sz w:val="24"/>
          <w:szCs w:val="24"/>
        </w:rPr>
        <w:t>in feshedildiği, sendika ve dernek faaliyetlerinin durdurulduğu, partilerin lağvedildiği, parti liderlerinin askeri üslerde gözetim altında tutulduğu ve yargılandığı, ülke genelinde sıkıyönetimin ilan edildiği bu darbede sağdan ve soldan insanlar asılarak sözde huzur tesis edilmeye çalışıldı. Evren’in deyimi ile “</w:t>
      </w:r>
      <w:r w:rsidR="00E91E88" w:rsidRPr="00557785">
        <w:rPr>
          <w:rFonts w:eastAsia="Helvetica Neue"/>
          <w:sz w:val="24"/>
          <w:szCs w:val="24"/>
        </w:rPr>
        <w:t>Netekim</w:t>
      </w:r>
      <w:r w:rsidR="00557785">
        <w:rPr>
          <w:rFonts w:eastAsia="Helvetica Neue"/>
          <w:sz w:val="24"/>
          <w:szCs w:val="24"/>
        </w:rPr>
        <w:t xml:space="preserve"> </w:t>
      </w:r>
      <w:r w:rsidRPr="00557785">
        <w:rPr>
          <w:rFonts w:eastAsia="Helvetica Neue"/>
          <w:sz w:val="24"/>
          <w:szCs w:val="24"/>
        </w:rPr>
        <w:t>darbe ile birlikte çatışmalar bıçak gibi kesilmişti.”</w:t>
      </w:r>
    </w:p>
    <w:p w:rsidR="001831A1" w:rsidRPr="00557785" w:rsidRDefault="002E6F79" w:rsidP="00E91E88">
      <w:pPr>
        <w:pBdr>
          <w:top w:val="nil"/>
          <w:left w:val="nil"/>
          <w:bottom w:val="nil"/>
          <w:right w:val="nil"/>
          <w:between w:val="nil"/>
        </w:pBdr>
        <w:shd w:val="clear" w:color="auto" w:fill="FFFFFF"/>
        <w:spacing w:after="150" w:line="240" w:lineRule="auto"/>
        <w:jc w:val="both"/>
        <w:rPr>
          <w:rFonts w:eastAsia="Helvetica Neue"/>
          <w:sz w:val="24"/>
          <w:szCs w:val="24"/>
        </w:rPr>
      </w:pPr>
      <w:r w:rsidRPr="00557785">
        <w:rPr>
          <w:rFonts w:eastAsia="Helvetica Neue"/>
          <w:sz w:val="24"/>
          <w:szCs w:val="24"/>
        </w:rPr>
        <w:t>1 milyon 683 bin kişinin fişlendiği, 650 bin kişinin gözaltına alındığı, 230 bin kişinin yargılandığı, 52 bin kişinin tutuklandığı 7 bin kişi için idam istendiği, 517</w:t>
      </w:r>
      <w:r w:rsidR="00E91E88" w:rsidRPr="00557785">
        <w:rPr>
          <w:rFonts w:eastAsia="Helvetica Neue"/>
          <w:sz w:val="24"/>
          <w:szCs w:val="24"/>
        </w:rPr>
        <w:t>’</w:t>
      </w:r>
      <w:r w:rsidRPr="00557785">
        <w:rPr>
          <w:rFonts w:eastAsia="Helvetica Neue"/>
          <w:sz w:val="24"/>
          <w:szCs w:val="24"/>
        </w:rPr>
        <w:t>sine idam cezası verildiği ve 50 kişinin asıldığı, 171 kişinin işkence altında can verdiği 14 bin kişinin vatandaşlıktan çıkarıldığı yeni süreçte son merhale yeni bir anayasa idi.</w:t>
      </w:r>
    </w:p>
    <w:p w:rsidR="001831A1" w:rsidRPr="00557785" w:rsidRDefault="002E6F79" w:rsidP="00E91E88">
      <w:pPr>
        <w:pBdr>
          <w:top w:val="nil"/>
          <w:left w:val="nil"/>
          <w:bottom w:val="nil"/>
          <w:right w:val="nil"/>
          <w:between w:val="nil"/>
        </w:pBdr>
        <w:shd w:val="clear" w:color="auto" w:fill="FFFFFF"/>
        <w:spacing w:after="150" w:line="240" w:lineRule="auto"/>
        <w:jc w:val="both"/>
        <w:rPr>
          <w:rFonts w:eastAsia="Helvetica Neue"/>
          <w:sz w:val="24"/>
          <w:szCs w:val="24"/>
        </w:rPr>
      </w:pPr>
      <w:r w:rsidRPr="00557785">
        <w:rPr>
          <w:rFonts w:eastAsia="Helvetica Neue"/>
          <w:sz w:val="24"/>
          <w:szCs w:val="24"/>
        </w:rPr>
        <w:t xml:space="preserve">Darbeci Kenan Evren’e göre </w:t>
      </w:r>
      <w:r w:rsidRPr="00557785">
        <w:rPr>
          <w:rFonts w:eastAsia="Helvetica Neue"/>
          <w:b/>
          <w:sz w:val="24"/>
          <w:szCs w:val="24"/>
        </w:rPr>
        <w:t>eski anayasa halka bol gelmişti</w:t>
      </w:r>
      <w:r w:rsidRPr="00557785">
        <w:rPr>
          <w:rFonts w:eastAsia="Helvetica Neue"/>
          <w:sz w:val="24"/>
          <w:szCs w:val="24"/>
        </w:rPr>
        <w:t xml:space="preserve">. Evrenin darbe ile daralttığı ve 7 Kasım 1982’de halka dipçik zoru ile kabul ettirdiği 12 Eylül </w:t>
      </w:r>
      <w:r w:rsidR="00E91E88" w:rsidRPr="00557785">
        <w:rPr>
          <w:rFonts w:eastAsia="Helvetica Neue"/>
          <w:sz w:val="24"/>
          <w:szCs w:val="24"/>
        </w:rPr>
        <w:t>A</w:t>
      </w:r>
      <w:r w:rsidRPr="00557785">
        <w:rPr>
          <w:rFonts w:eastAsia="Helvetica Neue"/>
          <w:sz w:val="24"/>
          <w:szCs w:val="24"/>
        </w:rPr>
        <w:t xml:space="preserve">nayasası 42 yıldır bütün darlığına rağmen maalesef </w:t>
      </w:r>
      <w:r w:rsidR="00E91E88" w:rsidRPr="00557785">
        <w:rPr>
          <w:rFonts w:eastAsia="Helvetica Neue"/>
          <w:sz w:val="24"/>
          <w:szCs w:val="24"/>
        </w:rPr>
        <w:t>yürürlüktedir</w:t>
      </w:r>
      <w:r w:rsidRPr="00557785">
        <w:rPr>
          <w:rFonts w:eastAsia="Helvetica Neue"/>
          <w:sz w:val="24"/>
          <w:szCs w:val="24"/>
        </w:rPr>
        <w:t>.</w:t>
      </w:r>
    </w:p>
    <w:p w:rsidR="001831A1" w:rsidRPr="00557785" w:rsidRDefault="002E6F79" w:rsidP="00E91E88">
      <w:pPr>
        <w:pBdr>
          <w:top w:val="nil"/>
          <w:left w:val="nil"/>
          <w:bottom w:val="nil"/>
          <w:right w:val="nil"/>
          <w:between w:val="nil"/>
        </w:pBdr>
        <w:shd w:val="clear" w:color="auto" w:fill="FFFFFF"/>
        <w:spacing w:after="150" w:line="240" w:lineRule="auto"/>
        <w:jc w:val="both"/>
        <w:rPr>
          <w:rFonts w:eastAsia="Helvetica Neue"/>
          <w:sz w:val="24"/>
          <w:szCs w:val="24"/>
        </w:rPr>
      </w:pPr>
      <w:r w:rsidRPr="00557785">
        <w:rPr>
          <w:rFonts w:eastAsia="Helvetica Neue"/>
          <w:sz w:val="24"/>
          <w:szCs w:val="24"/>
        </w:rPr>
        <w:t>Siviller tam 42 yıldır halkın bedenine uyacak, taleplerini ve ihtiyaçlarını karşılayacak, inancı ile barışık bir anayasa yapamadı.</w:t>
      </w:r>
    </w:p>
    <w:p w:rsidR="001831A1" w:rsidRPr="00557785" w:rsidRDefault="002E6F79" w:rsidP="00E91E88">
      <w:pPr>
        <w:pBdr>
          <w:top w:val="nil"/>
          <w:left w:val="nil"/>
          <w:bottom w:val="nil"/>
          <w:right w:val="nil"/>
          <w:between w:val="nil"/>
        </w:pBdr>
        <w:shd w:val="clear" w:color="auto" w:fill="FFFFFF"/>
        <w:spacing w:after="150" w:line="240" w:lineRule="auto"/>
        <w:jc w:val="both"/>
        <w:rPr>
          <w:rFonts w:eastAsia="Helvetica Neue"/>
          <w:sz w:val="24"/>
          <w:szCs w:val="24"/>
        </w:rPr>
      </w:pPr>
      <w:r w:rsidRPr="00557785">
        <w:rPr>
          <w:rFonts w:eastAsia="Helvetica Neue"/>
          <w:sz w:val="24"/>
          <w:szCs w:val="24"/>
        </w:rPr>
        <w:t>12 Eylül darbecilerinin darbe gerekçesi “Atatürk’ün emanetine sahip çıkmak”tı. Tıpkı son günlerde sivil iktidara ve halka kılıç çekerek “Atatürk’ün emanetine sahip çıkma” mesajları veren teğmenler gibi…</w:t>
      </w:r>
    </w:p>
    <w:p w:rsidR="001831A1" w:rsidRPr="00557785" w:rsidRDefault="002E6F79" w:rsidP="00E91E88">
      <w:pPr>
        <w:pBdr>
          <w:top w:val="nil"/>
          <w:left w:val="nil"/>
          <w:bottom w:val="nil"/>
          <w:right w:val="nil"/>
          <w:between w:val="nil"/>
        </w:pBdr>
        <w:shd w:val="clear" w:color="auto" w:fill="FFFFFF"/>
        <w:spacing w:after="150" w:line="240" w:lineRule="auto"/>
        <w:jc w:val="both"/>
        <w:rPr>
          <w:rFonts w:eastAsia="Helvetica Neue"/>
          <w:sz w:val="24"/>
          <w:szCs w:val="24"/>
        </w:rPr>
      </w:pPr>
      <w:r w:rsidRPr="00557785">
        <w:rPr>
          <w:rFonts w:eastAsia="Helvetica Neue"/>
          <w:sz w:val="24"/>
          <w:szCs w:val="24"/>
        </w:rPr>
        <w:t>12 Eylül darbecileri yayınladıkları bildiride gericilere(!) savaş ilan ederken kılıç çeken teğmenlerin görüntülerinden sonra darbe heveslilerinin tarikatları hedef alması</w:t>
      </w:r>
      <w:r w:rsidR="00727E40">
        <w:rPr>
          <w:rFonts w:eastAsia="Helvetica Neue"/>
          <w:sz w:val="24"/>
          <w:szCs w:val="24"/>
        </w:rPr>
        <w:t xml:space="preserve"> </w:t>
      </w:r>
      <w:r w:rsidRPr="00557785">
        <w:rPr>
          <w:rFonts w:eastAsia="Helvetica Neue"/>
          <w:sz w:val="24"/>
          <w:szCs w:val="24"/>
        </w:rPr>
        <w:t>12 Eylül'ün faşist</w:t>
      </w:r>
      <w:r w:rsidR="00727E40">
        <w:rPr>
          <w:rFonts w:eastAsia="Helvetica Neue"/>
          <w:sz w:val="24"/>
          <w:szCs w:val="24"/>
        </w:rPr>
        <w:t xml:space="preserve"> </w:t>
      </w:r>
      <w:r w:rsidRPr="00557785">
        <w:rPr>
          <w:rFonts w:eastAsia="Helvetica Neue"/>
          <w:sz w:val="24"/>
          <w:szCs w:val="24"/>
        </w:rPr>
        <w:t>zihniyetinin devam ettiğini göstermektedir.</w:t>
      </w:r>
    </w:p>
    <w:p w:rsidR="001831A1" w:rsidRPr="00557785" w:rsidRDefault="002E6F79" w:rsidP="00E91E88">
      <w:pPr>
        <w:pBdr>
          <w:top w:val="nil"/>
          <w:left w:val="nil"/>
          <w:bottom w:val="nil"/>
          <w:right w:val="nil"/>
          <w:between w:val="nil"/>
        </w:pBdr>
        <w:shd w:val="clear" w:color="auto" w:fill="FFFFFF"/>
        <w:spacing w:after="150" w:line="240" w:lineRule="auto"/>
        <w:jc w:val="both"/>
        <w:rPr>
          <w:rFonts w:eastAsia="Helvetica Neue"/>
          <w:sz w:val="24"/>
          <w:szCs w:val="24"/>
        </w:rPr>
      </w:pPr>
      <w:r w:rsidRPr="00557785">
        <w:rPr>
          <w:rFonts w:eastAsia="Helvetica Neue"/>
          <w:sz w:val="24"/>
          <w:szCs w:val="24"/>
        </w:rPr>
        <w:t xml:space="preserve">12 Eylül </w:t>
      </w:r>
      <w:r w:rsidR="00E91E88" w:rsidRPr="00557785">
        <w:rPr>
          <w:rFonts w:eastAsia="Helvetica Neue"/>
          <w:sz w:val="24"/>
          <w:szCs w:val="24"/>
        </w:rPr>
        <w:t xml:space="preserve">Darbesi’nin </w:t>
      </w:r>
      <w:r w:rsidRPr="00557785">
        <w:rPr>
          <w:rFonts w:eastAsia="Helvetica Neue"/>
          <w:sz w:val="24"/>
          <w:szCs w:val="24"/>
        </w:rPr>
        <w:t xml:space="preserve">üzerinden 44 yıl geçti. </w:t>
      </w:r>
      <w:r w:rsidRPr="00727E40">
        <w:rPr>
          <w:rFonts w:eastAsia="Helvetica Neue"/>
          <w:b/>
          <w:sz w:val="24"/>
          <w:szCs w:val="24"/>
        </w:rPr>
        <w:t>Türkiye halkı siviller tarafından yapılmış, halkın inancı ile barışık,</w:t>
      </w:r>
      <w:r w:rsidR="00557785" w:rsidRPr="00727E40">
        <w:rPr>
          <w:rFonts w:eastAsia="Helvetica Neue"/>
          <w:b/>
          <w:sz w:val="24"/>
          <w:szCs w:val="24"/>
        </w:rPr>
        <w:t xml:space="preserve"> </w:t>
      </w:r>
      <w:r w:rsidRPr="00727E40">
        <w:rPr>
          <w:rFonts w:eastAsia="Helvetica Neue"/>
          <w:b/>
          <w:sz w:val="24"/>
          <w:szCs w:val="24"/>
        </w:rPr>
        <w:t xml:space="preserve">1921 </w:t>
      </w:r>
      <w:r w:rsidR="00E91E88" w:rsidRPr="00727E40">
        <w:rPr>
          <w:rFonts w:eastAsia="Helvetica Neue"/>
          <w:b/>
          <w:sz w:val="24"/>
          <w:szCs w:val="24"/>
        </w:rPr>
        <w:t xml:space="preserve">Anayasası’nın </w:t>
      </w:r>
      <w:r w:rsidRPr="00727E40">
        <w:rPr>
          <w:rFonts w:eastAsia="Helvetica Neue"/>
          <w:b/>
          <w:sz w:val="24"/>
          <w:szCs w:val="24"/>
        </w:rPr>
        <w:t>birleştirici ruhunu taşıyan adil bir anayasayı hak ediyor.</w:t>
      </w:r>
    </w:p>
    <w:p w:rsidR="001831A1" w:rsidRPr="00557785" w:rsidRDefault="002E6F79" w:rsidP="00E91E88">
      <w:pPr>
        <w:pBdr>
          <w:top w:val="nil"/>
          <w:left w:val="nil"/>
          <w:bottom w:val="nil"/>
          <w:right w:val="nil"/>
          <w:between w:val="nil"/>
        </w:pBdr>
        <w:shd w:val="clear" w:color="auto" w:fill="FFFFFF"/>
        <w:spacing w:after="150" w:line="240" w:lineRule="auto"/>
        <w:jc w:val="both"/>
        <w:rPr>
          <w:rFonts w:eastAsia="Helvetica Neue"/>
          <w:sz w:val="24"/>
          <w:szCs w:val="24"/>
        </w:rPr>
      </w:pPr>
      <w:r w:rsidRPr="00557785">
        <w:rPr>
          <w:rFonts w:eastAsia="Helvetica Neue"/>
          <w:sz w:val="24"/>
          <w:szCs w:val="24"/>
        </w:rPr>
        <w:t>Seçim dönemlerinde halka “yeni bir anayasa “sözü verdikleri halde seçimlerden sonra Kenan Evren’in halka dayattığı deli gömleğinin değiştirilmesini “istemezük” naraları ile engellemeye çalışanların buhalka bir faydaları ve milletimize hizmet gibi bir düşünceleri yoktur.</w:t>
      </w:r>
    </w:p>
    <w:p w:rsidR="001831A1" w:rsidRDefault="002E6F79" w:rsidP="00E91E88">
      <w:pPr>
        <w:pBdr>
          <w:top w:val="nil"/>
          <w:left w:val="nil"/>
          <w:bottom w:val="nil"/>
          <w:right w:val="nil"/>
          <w:between w:val="nil"/>
        </w:pBdr>
        <w:shd w:val="clear" w:color="auto" w:fill="FFFFFF"/>
        <w:spacing w:after="150" w:line="240" w:lineRule="auto"/>
        <w:jc w:val="both"/>
        <w:rPr>
          <w:rFonts w:eastAsia="Helvetica Neue"/>
          <w:sz w:val="24"/>
          <w:szCs w:val="24"/>
        </w:rPr>
      </w:pPr>
      <w:r w:rsidRPr="00557785">
        <w:rPr>
          <w:rFonts w:eastAsia="Helvetica Neue"/>
          <w:sz w:val="24"/>
          <w:szCs w:val="24"/>
        </w:rPr>
        <w:t xml:space="preserve">Halkın iradesine saygı duyan tüm partiler </w:t>
      </w:r>
      <w:r w:rsidR="00E91E88" w:rsidRPr="00557785">
        <w:rPr>
          <w:rFonts w:eastAsia="Helvetica Neue"/>
          <w:sz w:val="24"/>
          <w:szCs w:val="24"/>
        </w:rPr>
        <w:t>“</w:t>
      </w:r>
      <w:r w:rsidRPr="00557785">
        <w:rPr>
          <w:rFonts w:eastAsia="Helvetica Neue"/>
          <w:sz w:val="24"/>
          <w:szCs w:val="24"/>
        </w:rPr>
        <w:t>Yeni Bir Anayasa</w:t>
      </w:r>
      <w:r w:rsidR="00E91E88" w:rsidRPr="00557785">
        <w:rPr>
          <w:rFonts w:eastAsia="Helvetica Neue"/>
          <w:sz w:val="24"/>
          <w:szCs w:val="24"/>
        </w:rPr>
        <w:t>”</w:t>
      </w:r>
      <w:r w:rsidRPr="00557785">
        <w:rPr>
          <w:rFonts w:eastAsia="Helvetica Neue"/>
          <w:sz w:val="24"/>
          <w:szCs w:val="24"/>
        </w:rPr>
        <w:t xml:space="preserve">yapma konusunda yapıcı bir tavır ortaya koymak zorundadır. </w:t>
      </w:r>
    </w:p>
    <w:p w:rsidR="00557785" w:rsidRPr="00557785" w:rsidRDefault="00557785" w:rsidP="00E91E88">
      <w:pPr>
        <w:pBdr>
          <w:top w:val="nil"/>
          <w:left w:val="nil"/>
          <w:bottom w:val="nil"/>
          <w:right w:val="nil"/>
          <w:between w:val="nil"/>
        </w:pBdr>
        <w:shd w:val="clear" w:color="auto" w:fill="FFFFFF"/>
        <w:spacing w:after="150" w:line="240" w:lineRule="auto"/>
        <w:jc w:val="both"/>
        <w:rPr>
          <w:rFonts w:eastAsia="Helvetica Neue"/>
          <w:sz w:val="24"/>
          <w:szCs w:val="24"/>
        </w:rPr>
      </w:pPr>
    </w:p>
    <w:p w:rsidR="001831A1" w:rsidRPr="00557785" w:rsidRDefault="00557785" w:rsidP="00E91E88">
      <w:pPr>
        <w:jc w:val="both"/>
        <w:rPr>
          <w:b/>
          <w:sz w:val="24"/>
          <w:szCs w:val="24"/>
        </w:rPr>
      </w:pPr>
      <w:r w:rsidRPr="00557785">
        <w:rPr>
          <w:b/>
          <w:sz w:val="24"/>
          <w:szCs w:val="24"/>
        </w:rPr>
        <w:t>HÜDA PAR GENEL MERKEZİ</w:t>
      </w:r>
    </w:p>
    <w:sectPr w:rsidR="001831A1" w:rsidRPr="00557785" w:rsidSect="0016396F">
      <w:pgSz w:w="11906" w:h="16838"/>
      <w:pgMar w:top="1417" w:right="1417" w:bottom="1417" w:left="1417"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Helvetica Neue">
    <w:altName w:val="Arial"/>
    <w:charset w:val="00"/>
    <w:family w:val="auto"/>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compat/>
  <w:rsids>
    <w:rsidRoot w:val="001831A1"/>
    <w:rsid w:val="0016396F"/>
    <w:rsid w:val="001831A1"/>
    <w:rsid w:val="002E6F79"/>
    <w:rsid w:val="00472492"/>
    <w:rsid w:val="00557785"/>
    <w:rsid w:val="00727E40"/>
    <w:rsid w:val="00BB3498"/>
    <w:rsid w:val="00D0613B"/>
    <w:rsid w:val="00DF147B"/>
    <w:rsid w:val="00E91E88"/>
    <w:rsid w:val="00F4207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96F"/>
  </w:style>
  <w:style w:type="paragraph" w:styleId="Balk1">
    <w:name w:val="heading 1"/>
    <w:basedOn w:val="Normal"/>
    <w:next w:val="Normal"/>
    <w:uiPriority w:val="9"/>
    <w:qFormat/>
    <w:rsid w:val="0016396F"/>
    <w:pPr>
      <w:keepNext/>
      <w:keepLines/>
      <w:spacing w:before="480" w:after="120"/>
      <w:outlineLvl w:val="0"/>
    </w:pPr>
    <w:rPr>
      <w:b/>
      <w:sz w:val="48"/>
      <w:szCs w:val="48"/>
    </w:rPr>
  </w:style>
  <w:style w:type="paragraph" w:styleId="Balk2">
    <w:name w:val="heading 2"/>
    <w:basedOn w:val="Normal"/>
    <w:next w:val="Normal"/>
    <w:uiPriority w:val="9"/>
    <w:semiHidden/>
    <w:unhideWhenUsed/>
    <w:qFormat/>
    <w:rsid w:val="0016396F"/>
    <w:pPr>
      <w:keepNext/>
      <w:keepLines/>
      <w:spacing w:before="360" w:after="80"/>
      <w:outlineLvl w:val="1"/>
    </w:pPr>
    <w:rPr>
      <w:b/>
      <w:sz w:val="36"/>
      <w:szCs w:val="36"/>
    </w:rPr>
  </w:style>
  <w:style w:type="paragraph" w:styleId="Balk3">
    <w:name w:val="heading 3"/>
    <w:basedOn w:val="Normal"/>
    <w:next w:val="Normal"/>
    <w:uiPriority w:val="9"/>
    <w:semiHidden/>
    <w:unhideWhenUsed/>
    <w:qFormat/>
    <w:rsid w:val="0016396F"/>
    <w:pPr>
      <w:keepNext/>
      <w:keepLines/>
      <w:spacing w:before="280" w:after="80"/>
      <w:outlineLvl w:val="2"/>
    </w:pPr>
    <w:rPr>
      <w:b/>
      <w:sz w:val="28"/>
      <w:szCs w:val="28"/>
    </w:rPr>
  </w:style>
  <w:style w:type="paragraph" w:styleId="Balk4">
    <w:name w:val="heading 4"/>
    <w:basedOn w:val="Normal"/>
    <w:next w:val="Normal"/>
    <w:uiPriority w:val="9"/>
    <w:semiHidden/>
    <w:unhideWhenUsed/>
    <w:qFormat/>
    <w:rsid w:val="0016396F"/>
    <w:pPr>
      <w:spacing w:line="240" w:lineRule="auto"/>
      <w:outlineLvl w:val="3"/>
    </w:pPr>
    <w:rPr>
      <w:rFonts w:ascii="Times New Roman" w:eastAsia="Times New Roman" w:hAnsi="Times New Roman" w:cs="Times New Roman"/>
      <w:b/>
      <w:sz w:val="24"/>
      <w:szCs w:val="24"/>
    </w:rPr>
  </w:style>
  <w:style w:type="paragraph" w:styleId="Balk5">
    <w:name w:val="heading 5"/>
    <w:basedOn w:val="Normal"/>
    <w:next w:val="Normal"/>
    <w:uiPriority w:val="9"/>
    <w:semiHidden/>
    <w:unhideWhenUsed/>
    <w:qFormat/>
    <w:rsid w:val="0016396F"/>
    <w:pPr>
      <w:keepNext/>
      <w:keepLines/>
      <w:spacing w:before="220" w:after="40"/>
      <w:outlineLvl w:val="4"/>
    </w:pPr>
    <w:rPr>
      <w:b/>
    </w:rPr>
  </w:style>
  <w:style w:type="paragraph" w:styleId="Balk6">
    <w:name w:val="heading 6"/>
    <w:basedOn w:val="Normal"/>
    <w:next w:val="Normal"/>
    <w:uiPriority w:val="9"/>
    <w:semiHidden/>
    <w:unhideWhenUsed/>
    <w:qFormat/>
    <w:rsid w:val="0016396F"/>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16396F"/>
    <w:tblPr>
      <w:tblCellMar>
        <w:top w:w="0" w:type="dxa"/>
        <w:left w:w="0" w:type="dxa"/>
        <w:bottom w:w="0" w:type="dxa"/>
        <w:right w:w="0" w:type="dxa"/>
      </w:tblCellMar>
    </w:tblPr>
  </w:style>
  <w:style w:type="paragraph" w:styleId="KonuBal">
    <w:name w:val="Title"/>
    <w:basedOn w:val="Normal"/>
    <w:next w:val="Normal"/>
    <w:uiPriority w:val="10"/>
    <w:qFormat/>
    <w:rsid w:val="0016396F"/>
    <w:pPr>
      <w:keepNext/>
      <w:keepLines/>
      <w:spacing w:before="480" w:after="120"/>
    </w:pPr>
    <w:rPr>
      <w:b/>
      <w:sz w:val="72"/>
      <w:szCs w:val="72"/>
    </w:rPr>
  </w:style>
  <w:style w:type="paragraph" w:styleId="AltKonuBal">
    <w:name w:val="Subtitle"/>
    <w:basedOn w:val="Normal"/>
    <w:next w:val="Normal"/>
    <w:uiPriority w:val="11"/>
    <w:qFormat/>
    <w:rsid w:val="0016396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Sosyal İşler</cp:lastModifiedBy>
  <cp:revision>10</cp:revision>
  <dcterms:created xsi:type="dcterms:W3CDTF">2024-09-11T21:27:00Z</dcterms:created>
  <dcterms:modified xsi:type="dcterms:W3CDTF">2024-09-12T08:13:00Z</dcterms:modified>
</cp:coreProperties>
</file>